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E5B2" w14:textId="0BA5D482" w:rsidR="006F3250" w:rsidRDefault="00172479">
      <w:r>
        <w:t>P &amp; Z Zoning Meeting</w:t>
      </w:r>
    </w:p>
    <w:p w14:paraId="5285381D" w14:textId="77777777" w:rsidR="0080633A" w:rsidRDefault="0080633A">
      <w:r>
        <w:t xml:space="preserve">Meeting 4/20/2026 5:00 – 6:00 PM </w:t>
      </w:r>
    </w:p>
    <w:p w14:paraId="521D0D37" w14:textId="47DBB395" w:rsidR="00172479" w:rsidRDefault="0080633A">
      <w:r>
        <w:t xml:space="preserve">Meeting Kicked off at </w:t>
      </w:r>
      <w:r w:rsidR="00172479">
        <w:t>5:01PM</w:t>
      </w:r>
    </w:p>
    <w:p w14:paraId="38FAE166" w14:textId="6EB7B7C7" w:rsidR="00172479" w:rsidRDefault="0080633A">
      <w:r>
        <w:t>Pledge of Allegiance</w:t>
      </w:r>
    </w:p>
    <w:p w14:paraId="0BE065BE" w14:textId="40B84F74" w:rsidR="00172479" w:rsidRDefault="00172479">
      <w:r>
        <w:t>Attendees:  Vicki</w:t>
      </w:r>
      <w:r w:rsidR="0080633A">
        <w:t xml:space="preserve"> Oetterer</w:t>
      </w:r>
      <w:r>
        <w:t>, Bruce</w:t>
      </w:r>
      <w:r w:rsidR="0080633A">
        <w:t xml:space="preserve"> Po</w:t>
      </w:r>
      <w:r w:rsidR="00491784">
        <w:t>gatchnik</w:t>
      </w:r>
      <w:r>
        <w:t>, Nancy</w:t>
      </w:r>
      <w:r w:rsidR="0080633A">
        <w:t xml:space="preserve"> L</w:t>
      </w:r>
      <w:r w:rsidR="00491784">
        <w:t>ie</w:t>
      </w:r>
      <w:r w:rsidR="0080633A">
        <w:t>belt</w:t>
      </w:r>
      <w:r>
        <w:t>, Bruce</w:t>
      </w:r>
      <w:r w:rsidR="0080633A">
        <w:t xml:space="preserve"> L</w:t>
      </w:r>
      <w:r w:rsidR="00491784">
        <w:t>ie</w:t>
      </w:r>
      <w:r w:rsidR="0080633A">
        <w:t>belt</w:t>
      </w:r>
      <w:r>
        <w:t>, Ed</w:t>
      </w:r>
      <w:r w:rsidR="0080633A">
        <w:t xml:space="preserve"> Melzark</w:t>
      </w:r>
      <w:r>
        <w:t>, Tracey</w:t>
      </w:r>
      <w:r w:rsidR="0080633A">
        <w:t xml:space="preserve"> Tokheim</w:t>
      </w:r>
      <w:r>
        <w:t>, Josette</w:t>
      </w:r>
      <w:r w:rsidR="0080633A">
        <w:t xml:space="preserve"> Koets</w:t>
      </w:r>
      <w:r>
        <w:t>, Barb</w:t>
      </w:r>
      <w:r w:rsidR="0080633A">
        <w:t xml:space="preserve"> Morgan</w:t>
      </w:r>
      <w:r>
        <w:t>, and Steve Christensen</w:t>
      </w:r>
    </w:p>
    <w:p w14:paraId="399290F3" w14:textId="6FFC3FFD" w:rsidR="00491784" w:rsidRDefault="00491784">
      <w:r>
        <w:t>Absent</w:t>
      </w:r>
      <w:proofErr w:type="gramStart"/>
      <w:r>
        <w:t>:  Nate</w:t>
      </w:r>
      <w:proofErr w:type="gramEnd"/>
      <w:r>
        <w:t xml:space="preserve"> Konkel, Marge Haefner</w:t>
      </w:r>
    </w:p>
    <w:p w14:paraId="735F5655" w14:textId="5530D674" w:rsidR="00172479" w:rsidRDefault="00172479">
      <w:r>
        <w:t>Public Meeting</w:t>
      </w:r>
    </w:p>
    <w:p w14:paraId="78867D81" w14:textId="753BAAC9" w:rsidR="00172479" w:rsidRDefault="00172479" w:rsidP="00172479">
      <w:pPr>
        <w:pStyle w:val="ListParagraph"/>
        <w:numPr>
          <w:ilvl w:val="0"/>
          <w:numId w:val="1"/>
        </w:numPr>
      </w:pPr>
      <w:r>
        <w:t xml:space="preserve"> </w:t>
      </w:r>
      <w:r w:rsidR="00364EA4">
        <w:t>Introductions and</w:t>
      </w:r>
      <w:r>
        <w:t xml:space="preserve"> talked about the zoning district meanings.  Need to get water overlays on the new maps too.  </w:t>
      </w:r>
      <w:proofErr w:type="gramStart"/>
      <w:r>
        <w:t>Added</w:t>
      </w:r>
      <w:proofErr w:type="gramEnd"/>
      <w:r>
        <w:t xml:space="preserve"> the land trusts, </w:t>
      </w:r>
      <w:r w:rsidR="00364EA4">
        <w:t>cemeteries</w:t>
      </w:r>
      <w:r>
        <w:t xml:space="preserve">, each category has </w:t>
      </w:r>
      <w:r w:rsidR="00364EA4">
        <w:t>specific ordinances</w:t>
      </w:r>
      <w:r>
        <w:t xml:space="preserve">.  The light yellow with dotted lines is the city proper.  </w:t>
      </w:r>
    </w:p>
    <w:p w14:paraId="0D9DF243" w14:textId="0F8F6571" w:rsidR="000751B6" w:rsidRDefault="00172479" w:rsidP="00172479">
      <w:pPr>
        <w:pStyle w:val="ListParagraph"/>
        <w:numPr>
          <w:ilvl w:val="0"/>
          <w:numId w:val="1"/>
        </w:numPr>
      </w:pPr>
      <w:r>
        <w:t xml:space="preserve"> </w:t>
      </w:r>
      <w:r w:rsidR="000751B6">
        <w:t xml:space="preserve">Roles of the Commission </w:t>
      </w:r>
      <w:r w:rsidR="00364EA4">
        <w:t>were</w:t>
      </w:r>
      <w:r w:rsidR="000751B6">
        <w:t xml:space="preserve"> to advise the City Council around ordinances and to work on updating 20 years old comp plan.  The group was formed in </w:t>
      </w:r>
      <w:proofErr w:type="gramStart"/>
      <w:r w:rsidR="000751B6">
        <w:t>March,</w:t>
      </w:r>
      <w:proofErr w:type="gramEnd"/>
      <w:r w:rsidR="000751B6">
        <w:t xml:space="preserve"> 2024.  </w:t>
      </w:r>
    </w:p>
    <w:p w14:paraId="0CBEC9F0" w14:textId="6223AC82" w:rsidR="00172479" w:rsidRDefault="000751B6" w:rsidP="00172479">
      <w:pPr>
        <w:pStyle w:val="ListParagraph"/>
        <w:numPr>
          <w:ilvl w:val="0"/>
          <w:numId w:val="1"/>
        </w:numPr>
      </w:pPr>
      <w:r>
        <w:t xml:space="preserve">Provided copies of the comprehensive plan and identified what the community wants and </w:t>
      </w:r>
      <w:proofErr w:type="gramStart"/>
      <w:r>
        <w:t>survey</w:t>
      </w:r>
      <w:proofErr w:type="gramEnd"/>
      <w:r>
        <w:t xml:space="preserve"> results.  Previous plan was 20 years old.  This was provided by a $20K Blandin grant which included community survey.  </w:t>
      </w:r>
    </w:p>
    <w:p w14:paraId="7065B801" w14:textId="2FEA8BC0" w:rsidR="000751B6" w:rsidRDefault="000751B6" w:rsidP="00172479">
      <w:pPr>
        <w:pStyle w:val="ListParagraph"/>
        <w:numPr>
          <w:ilvl w:val="0"/>
          <w:numId w:val="1"/>
        </w:numPr>
      </w:pPr>
      <w:r>
        <w:t xml:space="preserve">Went through the zoning changes and why we wanted to keep it accurate to the appropriate and correct zoning district.  </w:t>
      </w:r>
    </w:p>
    <w:p w14:paraId="22EA60CE" w14:textId="462166CE" w:rsidR="000751B6" w:rsidRDefault="000751B6" w:rsidP="00172479">
      <w:pPr>
        <w:pStyle w:val="ListParagraph"/>
        <w:numPr>
          <w:ilvl w:val="0"/>
          <w:numId w:val="1"/>
        </w:numPr>
      </w:pPr>
      <w:r>
        <w:t xml:space="preserve">Zoning Districts – existing lang use – page 26 of the Comprehensive Plan.  </w:t>
      </w:r>
    </w:p>
    <w:p w14:paraId="473F0AC8" w14:textId="3A42FCE3" w:rsidR="000751B6" w:rsidRDefault="000751B6" w:rsidP="000751B6">
      <w:pPr>
        <w:pStyle w:val="ListParagraph"/>
        <w:numPr>
          <w:ilvl w:val="1"/>
          <w:numId w:val="1"/>
        </w:numPr>
      </w:pPr>
      <w:r>
        <w:t>AG – Dark Green</w:t>
      </w:r>
    </w:p>
    <w:p w14:paraId="1E6941CD" w14:textId="3893C13F" w:rsidR="000751B6" w:rsidRDefault="000751B6" w:rsidP="000751B6">
      <w:pPr>
        <w:pStyle w:val="ListParagraph"/>
        <w:numPr>
          <w:ilvl w:val="1"/>
          <w:numId w:val="1"/>
        </w:numPr>
      </w:pPr>
      <w:r>
        <w:t>Commercial – Red</w:t>
      </w:r>
    </w:p>
    <w:p w14:paraId="3F16D0E4" w14:textId="2C305347" w:rsidR="000751B6" w:rsidRDefault="000751B6" w:rsidP="000751B6">
      <w:pPr>
        <w:pStyle w:val="ListParagraph"/>
        <w:numPr>
          <w:ilvl w:val="1"/>
          <w:numId w:val="1"/>
        </w:numPr>
      </w:pPr>
      <w:r>
        <w:t xml:space="preserve">Seasonal Recreational – </w:t>
      </w:r>
    </w:p>
    <w:p w14:paraId="192F4A30" w14:textId="0BF3897D" w:rsidR="000751B6" w:rsidRDefault="000751B6" w:rsidP="000751B6">
      <w:pPr>
        <w:pStyle w:val="ListParagraph"/>
        <w:numPr>
          <w:ilvl w:val="1"/>
          <w:numId w:val="1"/>
        </w:numPr>
      </w:pPr>
      <w:r>
        <w:t>Rural Residential – light green</w:t>
      </w:r>
    </w:p>
    <w:p w14:paraId="1428F7FB" w14:textId="08A488DA" w:rsidR="000751B6" w:rsidRDefault="000751B6" w:rsidP="000751B6">
      <w:pPr>
        <w:pStyle w:val="ListParagraph"/>
        <w:numPr>
          <w:ilvl w:val="1"/>
          <w:numId w:val="1"/>
        </w:numPr>
      </w:pPr>
      <w:r>
        <w:t>R1</w:t>
      </w:r>
      <w:r w:rsidR="00364EA4">
        <w:t xml:space="preserve"> - Yellow</w:t>
      </w:r>
      <w:r>
        <w:t xml:space="preserve"> </w:t>
      </w:r>
    </w:p>
    <w:p w14:paraId="56ADAB9D" w14:textId="72012B53" w:rsidR="000751B6" w:rsidRDefault="000751B6" w:rsidP="000751B6">
      <w:pPr>
        <w:pStyle w:val="ListParagraph"/>
        <w:numPr>
          <w:ilvl w:val="1"/>
          <w:numId w:val="1"/>
        </w:numPr>
      </w:pPr>
      <w:r>
        <w:t>R2</w:t>
      </w:r>
      <w:r w:rsidR="00364EA4">
        <w:t xml:space="preserve"> – Army Green</w:t>
      </w:r>
    </w:p>
    <w:p w14:paraId="685E36F0" w14:textId="1E0C917C" w:rsidR="000751B6" w:rsidRDefault="000751B6" w:rsidP="000751B6">
      <w:pPr>
        <w:pStyle w:val="ListParagraph"/>
        <w:numPr>
          <w:ilvl w:val="1"/>
          <w:numId w:val="1"/>
        </w:numPr>
      </w:pPr>
      <w:proofErr w:type="gramStart"/>
      <w:r>
        <w:t>Municipal</w:t>
      </w:r>
      <w:r w:rsidR="00364EA4">
        <w:t xml:space="preserve">  -</w:t>
      </w:r>
      <w:proofErr w:type="gramEnd"/>
      <w:r w:rsidR="00364EA4">
        <w:t xml:space="preserve"> Blue</w:t>
      </w:r>
    </w:p>
    <w:p w14:paraId="0F24C92F" w14:textId="5F69ED58" w:rsidR="000751B6" w:rsidRDefault="00364EA4" w:rsidP="000751B6">
      <w:pPr>
        <w:pStyle w:val="ListParagraph"/>
        <w:numPr>
          <w:ilvl w:val="1"/>
          <w:numId w:val="1"/>
        </w:numPr>
      </w:pPr>
      <w:r>
        <w:t>Grid Lines – Land Trust</w:t>
      </w:r>
    </w:p>
    <w:p w14:paraId="46F7D8DF" w14:textId="3EECFFBF" w:rsidR="00364EA4" w:rsidRDefault="00364EA4" w:rsidP="000751B6">
      <w:pPr>
        <w:pStyle w:val="ListParagraph"/>
        <w:numPr>
          <w:ilvl w:val="1"/>
          <w:numId w:val="1"/>
        </w:numPr>
      </w:pPr>
      <w:r>
        <w:t>Residential / Commercial District - Orange</w:t>
      </w:r>
    </w:p>
    <w:p w14:paraId="2B3243A9" w14:textId="5F524510" w:rsidR="00364EA4" w:rsidRDefault="00364EA4" w:rsidP="000751B6">
      <w:r>
        <w:t xml:space="preserve">Going forward – make sure as properties are built or changed, the processes are followed to ensure the maps are current and all zoning areas are in the correct district.  </w:t>
      </w:r>
    </w:p>
    <w:p w14:paraId="4738F2CC" w14:textId="4DE6D362" w:rsidR="00364EA4" w:rsidRDefault="00364EA4" w:rsidP="000751B6">
      <w:r>
        <w:t xml:space="preserve">Key is to make sure they can be modified and have an outlined process to include a variance process.  </w:t>
      </w:r>
    </w:p>
    <w:p w14:paraId="4C4A2DF6" w14:textId="50A736A7" w:rsidR="00364EA4" w:rsidRDefault="00364EA4" w:rsidP="000751B6">
      <w:r>
        <w:lastRenderedPageBreak/>
        <w:t>Task: Do we have the ordinances in place for the Municipals.  Which ordinances are going to apply to the municipals</w:t>
      </w:r>
      <w:r w:rsidR="0080633A">
        <w:t>?</w:t>
      </w:r>
    </w:p>
    <w:p w14:paraId="2DD6C399" w14:textId="5EE82A97" w:rsidR="00364EA4" w:rsidRDefault="00364EA4" w:rsidP="000751B6">
      <w:r>
        <w:t xml:space="preserve">Motion to bring to City Council for approval.  </w:t>
      </w:r>
      <w:r w:rsidR="0080633A">
        <w:t xml:space="preserve">Motioned by </w:t>
      </w:r>
      <w:r>
        <w:t>Bruce</w:t>
      </w:r>
      <w:r w:rsidR="0080633A">
        <w:t>.  S</w:t>
      </w:r>
      <w:r>
        <w:t xml:space="preserve">econd is Dennis.  Motion carried.  </w:t>
      </w:r>
    </w:p>
    <w:p w14:paraId="704E92CC" w14:textId="5F265BD6" w:rsidR="00172479" w:rsidRDefault="00364EA4">
      <w:r>
        <w:t xml:space="preserve">Adjournment:   5:30 </w:t>
      </w:r>
      <w:proofErr w:type="gramStart"/>
      <w:r>
        <w:t xml:space="preserve">pm  </w:t>
      </w:r>
      <w:r w:rsidR="0080633A">
        <w:t>Motion</w:t>
      </w:r>
      <w:proofErr w:type="gramEnd"/>
      <w:r w:rsidR="0080633A">
        <w:t xml:space="preserve"> by </w:t>
      </w:r>
      <w:r>
        <w:t>Dennis</w:t>
      </w:r>
      <w:r w:rsidR="0080633A">
        <w:t>.  S</w:t>
      </w:r>
      <w:r>
        <w:t xml:space="preserve">econd by Josette to adjourn.  Motion carried.  </w:t>
      </w:r>
    </w:p>
    <w:sectPr w:rsidR="00172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7140F"/>
    <w:multiLevelType w:val="hybridMultilevel"/>
    <w:tmpl w:val="B8B6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77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79"/>
    <w:rsid w:val="000751B6"/>
    <w:rsid w:val="00172479"/>
    <w:rsid w:val="00364EA4"/>
    <w:rsid w:val="00391FE0"/>
    <w:rsid w:val="00491784"/>
    <w:rsid w:val="006F3250"/>
    <w:rsid w:val="007558C6"/>
    <w:rsid w:val="0080633A"/>
    <w:rsid w:val="0084662D"/>
    <w:rsid w:val="00CA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CA6C"/>
  <w15:chartTrackingRefBased/>
  <w15:docId w15:val="{807E8B1E-5F3B-4506-8D2D-9ECBA351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Tokheim</dc:creator>
  <cp:keywords/>
  <dc:description/>
  <cp:lastModifiedBy>City Clerk</cp:lastModifiedBy>
  <cp:revision>3</cp:revision>
  <dcterms:created xsi:type="dcterms:W3CDTF">2026-04-21T12:25:00Z</dcterms:created>
  <dcterms:modified xsi:type="dcterms:W3CDTF">2026-04-21T12:58:00Z</dcterms:modified>
</cp:coreProperties>
</file>